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BF" w:rsidRPr="00FB1AE3" w:rsidRDefault="00ED688A" w:rsidP="00ED688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1AE3">
        <w:rPr>
          <w:rFonts w:ascii="Times New Roman" w:hAnsi="Times New Roman" w:cs="Times New Roman"/>
          <w:b/>
          <w:sz w:val="20"/>
          <w:szCs w:val="20"/>
        </w:rPr>
        <w:t>Elections Nov 4</w:t>
      </w:r>
      <w:r w:rsidR="006118C2" w:rsidRPr="00FB1AE3">
        <w:rPr>
          <w:rFonts w:ascii="Times New Roman" w:hAnsi="Times New Roman" w:cs="Times New Roman"/>
          <w:b/>
          <w:sz w:val="20"/>
          <w:szCs w:val="20"/>
        </w:rPr>
        <w:t>, 2014</w:t>
      </w:r>
    </w:p>
    <w:p w:rsidR="00ED688A" w:rsidRPr="00ED688A" w:rsidRDefault="00ED688A" w:rsidP="00ED688A">
      <w:pPr>
        <w:rPr>
          <w:rFonts w:ascii="Times New Roman" w:hAnsi="Times New Roman" w:cs="Times New Roman"/>
          <w:sz w:val="20"/>
          <w:szCs w:val="20"/>
        </w:rPr>
      </w:pPr>
      <w:hyperlink r:id="rId5" w:history="1">
        <w:r w:rsidRPr="00ED688A">
          <w:rPr>
            <w:rStyle w:val="Hyperlink"/>
            <w:rFonts w:ascii="Times New Roman" w:hAnsi="Times New Roman" w:cs="Times New Roman"/>
            <w:sz w:val="20"/>
            <w:szCs w:val="20"/>
          </w:rPr>
          <w:t>http://votersedge.org/california/welcome-to-our-new-home#.VDdUD_ldWSo</w:t>
        </w:r>
      </w:hyperlink>
    </w:p>
    <w:p w:rsidR="00ED688A" w:rsidRPr="00ED688A" w:rsidRDefault="00ED688A" w:rsidP="00ED688A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Pr="00ED688A">
          <w:rPr>
            <w:rStyle w:val="Hyperlink"/>
            <w:rFonts w:ascii="Times New Roman" w:hAnsi="Times New Roman" w:cs="Times New Roman"/>
            <w:sz w:val="20"/>
            <w:szCs w:val="20"/>
          </w:rPr>
          <w:t>http://www.co.merced.ca.us/index.aspx?nid=2072</w:t>
        </w:r>
      </w:hyperlink>
    </w:p>
    <w:p w:rsidR="00ED688A" w:rsidRPr="00ED688A" w:rsidRDefault="00ED688A" w:rsidP="00ED688A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Pr="00ED688A">
          <w:rPr>
            <w:rStyle w:val="Hyperlink"/>
            <w:rFonts w:ascii="Times New Roman" w:hAnsi="Times New Roman" w:cs="Times New Roman"/>
            <w:sz w:val="20"/>
            <w:szCs w:val="20"/>
          </w:rPr>
          <w:t>http://www.voterguide.sos.ca.gov/en/pdf/</w:t>
        </w:r>
      </w:hyperlink>
    </w:p>
    <w:p w:rsidR="00ED688A" w:rsidRPr="00ED688A" w:rsidRDefault="00ED688A" w:rsidP="00ED688A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Pr="00ED688A">
          <w:rPr>
            <w:rStyle w:val="Hyperlink"/>
            <w:rFonts w:ascii="Times New Roman" w:hAnsi="Times New Roman" w:cs="Times New Roman"/>
            <w:sz w:val="20"/>
            <w:szCs w:val="20"/>
          </w:rPr>
          <w:t>http://www.easyvoterguide.org/</w:t>
        </w:r>
      </w:hyperlink>
    </w:p>
    <w:p w:rsidR="00ED688A" w:rsidRPr="006118C2" w:rsidRDefault="006118C2" w:rsidP="00ED688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18C2">
        <w:rPr>
          <w:rFonts w:ascii="Times New Roman" w:hAnsi="Times New Roman" w:cs="Times New Roman"/>
          <w:b/>
          <w:sz w:val="20"/>
          <w:szCs w:val="20"/>
          <w:u w:val="single"/>
        </w:rPr>
        <w:t>Election Ballot initiatives</w:t>
      </w:r>
      <w:r w:rsidR="00ED688A" w:rsidRPr="006118C2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6118C2">
        <w:rPr>
          <w:rFonts w:ascii="Times New Roman" w:hAnsi="Times New Roman" w:cs="Times New Roman"/>
          <w:b/>
          <w:sz w:val="20"/>
          <w:szCs w:val="20"/>
          <w:u w:val="single"/>
        </w:rPr>
        <w:t xml:space="preserve"> (short summary)</w:t>
      </w:r>
    </w:p>
    <w:p w:rsidR="00ED688A" w:rsidRDefault="00ED688A" w:rsidP="006118C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ED688A">
        <w:rPr>
          <w:rFonts w:ascii="Times New Roman" w:hAnsi="Times New Roman" w:cs="Times New Roman"/>
          <w:sz w:val="20"/>
          <w:szCs w:val="20"/>
        </w:rPr>
        <w:t>Proposition 1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D688A" w:rsidRDefault="00ED688A" w:rsidP="006118C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Proposition 2:</w:t>
      </w:r>
    </w:p>
    <w:p w:rsidR="00ED688A" w:rsidRDefault="00ED688A" w:rsidP="006118C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Proposition 45:</w:t>
      </w:r>
    </w:p>
    <w:p w:rsidR="00ED688A" w:rsidRDefault="00ED688A" w:rsidP="006118C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Proposition 46:</w:t>
      </w:r>
    </w:p>
    <w:p w:rsidR="00ED688A" w:rsidRDefault="00ED688A" w:rsidP="006118C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Proposition 47:</w:t>
      </w:r>
    </w:p>
    <w:p w:rsidR="00ED688A" w:rsidRDefault="00ED688A" w:rsidP="006118C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Proposition 48:</w:t>
      </w:r>
    </w:p>
    <w:p w:rsidR="00ED688A" w:rsidRDefault="00ED688A" w:rsidP="006118C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Measure T:</w:t>
      </w:r>
    </w:p>
    <w:p w:rsidR="006118C2" w:rsidRPr="006118C2" w:rsidRDefault="006118C2" w:rsidP="006118C2">
      <w:pPr>
        <w:spacing w:line="48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18C2">
        <w:rPr>
          <w:rFonts w:ascii="Times New Roman" w:hAnsi="Times New Roman" w:cs="Times New Roman"/>
          <w:b/>
          <w:sz w:val="20"/>
          <w:szCs w:val="20"/>
          <w:u w:val="single"/>
        </w:rPr>
        <w:t>List Candidates (and Party if applicable)</w:t>
      </w:r>
    </w:p>
    <w:p w:rsidR="00ED688A" w:rsidRDefault="00ED688A" w:rsidP="006118C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Governor:</w:t>
      </w:r>
    </w:p>
    <w:p w:rsidR="006118C2" w:rsidRDefault="006118C2" w:rsidP="006118C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United States House of Reps (District 16):</w:t>
      </w:r>
    </w:p>
    <w:p w:rsidR="006118C2" w:rsidRDefault="006118C2" w:rsidP="006118C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State Assembly (District 21)</w:t>
      </w:r>
      <w:r w:rsidR="00FB1AE3">
        <w:rPr>
          <w:rFonts w:ascii="Times New Roman" w:hAnsi="Times New Roman" w:cs="Times New Roman"/>
          <w:sz w:val="20"/>
          <w:szCs w:val="20"/>
        </w:rPr>
        <w:t>:</w:t>
      </w:r>
    </w:p>
    <w:p w:rsidR="006118C2" w:rsidRDefault="006118C2" w:rsidP="006118C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Sheriff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688A" w:rsidRDefault="006118C2" w:rsidP="006118C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MUHSD School Board Members (Three races- Pick one)</w:t>
      </w:r>
    </w:p>
    <w:p w:rsidR="006118C2" w:rsidRDefault="006118C2" w:rsidP="006118C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B1AE3">
        <w:rPr>
          <w:rFonts w:ascii="Times New Roman" w:hAnsi="Times New Roman" w:cs="Times New Roman"/>
          <w:b/>
          <w:sz w:val="20"/>
          <w:szCs w:val="20"/>
        </w:rPr>
        <w:t>Assignment</w:t>
      </w:r>
      <w:r>
        <w:rPr>
          <w:rFonts w:ascii="Times New Roman" w:hAnsi="Times New Roman" w:cs="Times New Roman"/>
          <w:sz w:val="20"/>
          <w:szCs w:val="20"/>
        </w:rPr>
        <w:t>: Pick one of the above items.</w:t>
      </w:r>
      <w:r w:rsidR="00FB1AE3">
        <w:rPr>
          <w:rFonts w:ascii="Times New Roman" w:hAnsi="Times New Roman" w:cs="Times New Roman"/>
          <w:sz w:val="20"/>
          <w:szCs w:val="20"/>
        </w:rPr>
        <w:t xml:space="preserve"> Research it.</w:t>
      </w:r>
      <w:r>
        <w:rPr>
          <w:rFonts w:ascii="Times New Roman" w:hAnsi="Times New Roman" w:cs="Times New Roman"/>
          <w:sz w:val="20"/>
          <w:szCs w:val="20"/>
        </w:rPr>
        <w:t xml:space="preserve"> Create an Ad in support or opposition (Poster, mailer, video, commercial)</w:t>
      </w:r>
      <w:r w:rsidR="00FB1AE3">
        <w:rPr>
          <w:rFonts w:ascii="Times New Roman" w:hAnsi="Times New Roman" w:cs="Times New Roman"/>
          <w:sz w:val="20"/>
          <w:szCs w:val="20"/>
        </w:rPr>
        <w:t xml:space="preserve"> The Ad must i</w:t>
      </w:r>
      <w:r>
        <w:rPr>
          <w:rFonts w:ascii="Times New Roman" w:hAnsi="Times New Roman" w:cs="Times New Roman"/>
          <w:sz w:val="20"/>
          <w:szCs w:val="20"/>
        </w:rPr>
        <w:t xml:space="preserve">dentify the issue, </w:t>
      </w:r>
      <w:r w:rsidR="00FB1AE3">
        <w:rPr>
          <w:rFonts w:ascii="Times New Roman" w:hAnsi="Times New Roman" w:cs="Times New Roman"/>
          <w:sz w:val="20"/>
          <w:szCs w:val="20"/>
        </w:rPr>
        <w:t xml:space="preserve">present basic facts and persuade the audience to your point of view. </w:t>
      </w:r>
    </w:p>
    <w:p w:rsidR="00FB1AE3" w:rsidRPr="00FB1AE3" w:rsidRDefault="00FB1AE3" w:rsidP="006118C2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FB1AE3">
        <w:rPr>
          <w:rFonts w:ascii="Times New Roman" w:hAnsi="Times New Roman" w:cs="Times New Roman"/>
          <w:b/>
          <w:sz w:val="20"/>
          <w:szCs w:val="20"/>
        </w:rPr>
        <w:t>Due date: Oct 24th</w:t>
      </w:r>
      <w:bookmarkStart w:id="0" w:name="_GoBack"/>
      <w:bookmarkEnd w:id="0"/>
    </w:p>
    <w:sectPr w:rsidR="00FB1AE3" w:rsidRPr="00FB1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8A"/>
    <w:rsid w:val="006118C2"/>
    <w:rsid w:val="00ED688A"/>
    <w:rsid w:val="00F751BF"/>
    <w:rsid w:val="00FB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8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8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voterguid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terguide.sos.ca.gov/en/pdf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.merced.ca.us/index.aspx?nid=2072" TargetMode="External"/><Relationship Id="rId5" Type="http://schemas.openxmlformats.org/officeDocument/2006/relationships/hyperlink" Target="http://votersedge.org/california/welcome-to-our-new-home#.VDdUD_ldWS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1</cp:revision>
  <dcterms:created xsi:type="dcterms:W3CDTF">2014-10-10T03:34:00Z</dcterms:created>
  <dcterms:modified xsi:type="dcterms:W3CDTF">2014-10-10T03:59:00Z</dcterms:modified>
</cp:coreProperties>
</file>